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9A" w:rsidRPr="0015389A" w:rsidRDefault="0015389A" w:rsidP="008332CF">
      <w:pPr>
        <w:jc w:val="center"/>
        <w:rPr>
          <w:rFonts w:ascii="Calibri" w:hAnsi="Calibri"/>
          <w:b/>
          <w:bCs/>
          <w:i/>
          <w:sz w:val="16"/>
          <w:szCs w:val="16"/>
        </w:rPr>
      </w:pPr>
    </w:p>
    <w:p w:rsidR="00B6493A" w:rsidRPr="0015389A" w:rsidRDefault="00B6493A" w:rsidP="008332CF">
      <w:pPr>
        <w:jc w:val="center"/>
        <w:rPr>
          <w:rFonts w:ascii="Calibri" w:hAnsi="Calibri"/>
          <w:b/>
          <w:bCs/>
          <w:sz w:val="36"/>
          <w:szCs w:val="36"/>
        </w:rPr>
      </w:pPr>
      <w:r w:rsidRPr="0015389A">
        <w:rPr>
          <w:rFonts w:ascii="Calibri" w:hAnsi="Calibri"/>
          <w:b/>
          <w:bCs/>
          <w:i/>
          <w:sz w:val="36"/>
          <w:szCs w:val="36"/>
        </w:rPr>
        <w:t>SKETCHING HISTORIC TASMANIA</w:t>
      </w:r>
    </w:p>
    <w:p w:rsidR="00B6493A" w:rsidRDefault="0015389A" w:rsidP="008332CF">
      <w:pPr>
        <w:ind w:firstLine="1418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824865</wp:posOffset>
            </wp:positionV>
            <wp:extent cx="1790700" cy="1047750"/>
            <wp:effectExtent l="19050" t="0" r="0" b="0"/>
            <wp:wrapSquare wrapText="bothSides"/>
            <wp:docPr id="5" name="Picture 4" descr="Port Arthur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Arthur Vi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824865</wp:posOffset>
            </wp:positionV>
            <wp:extent cx="1704975" cy="1047750"/>
            <wp:effectExtent l="19050" t="0" r="9525" b="0"/>
            <wp:wrapSquare wrapText="bothSides"/>
            <wp:docPr id="10" name="Picture 9" descr="Ross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Brid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2CF">
        <w:rPr>
          <w:rFonts w:ascii="Calibri" w:hAnsi="Calibri"/>
          <w:b/>
          <w:bCs/>
          <w:sz w:val="28"/>
          <w:szCs w:val="28"/>
        </w:rPr>
        <w:t xml:space="preserve">                                  </w:t>
      </w:r>
      <w:r w:rsidR="00BE64E5">
        <w:rPr>
          <w:rFonts w:ascii="Calibri" w:hAnsi="Calibri"/>
          <w:b/>
          <w:bCs/>
          <w:sz w:val="28"/>
          <w:szCs w:val="28"/>
        </w:rPr>
        <w:t xml:space="preserve">30 January – 5 </w:t>
      </w:r>
      <w:proofErr w:type="gramStart"/>
      <w:r w:rsidR="00BE64E5">
        <w:rPr>
          <w:rFonts w:ascii="Calibri" w:hAnsi="Calibri"/>
          <w:b/>
          <w:bCs/>
          <w:sz w:val="28"/>
          <w:szCs w:val="28"/>
        </w:rPr>
        <w:t xml:space="preserve">February </w:t>
      </w:r>
      <w:r w:rsidR="00B6493A">
        <w:rPr>
          <w:rFonts w:ascii="Calibri" w:hAnsi="Calibri"/>
          <w:b/>
          <w:bCs/>
          <w:sz w:val="28"/>
          <w:szCs w:val="28"/>
        </w:rPr>
        <w:t xml:space="preserve"> 2016</w:t>
      </w:r>
      <w:proofErr w:type="gramEnd"/>
    </w:p>
    <w:p w:rsidR="005A6394" w:rsidRDefault="008332CF" w:rsidP="008332C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4156710</wp:posOffset>
            </wp:positionH>
            <wp:positionV relativeFrom="margin">
              <wp:posOffset>824865</wp:posOffset>
            </wp:positionV>
            <wp:extent cx="1685925" cy="1047750"/>
            <wp:effectExtent l="19050" t="0" r="9525" b="0"/>
            <wp:wrapSquare wrapText="bothSides"/>
            <wp:docPr id="7" name="Picture 6" descr="Ske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394" w:rsidRDefault="005A6394" w:rsidP="005A6394">
      <w:pPr>
        <w:ind w:firstLine="1418"/>
        <w:rPr>
          <w:rFonts w:ascii="Calibri" w:hAnsi="Calibri"/>
          <w:b/>
          <w:bCs/>
          <w:sz w:val="28"/>
          <w:szCs w:val="28"/>
        </w:rPr>
      </w:pPr>
    </w:p>
    <w:p w:rsidR="005A6394" w:rsidRDefault="005A6394" w:rsidP="005A6394">
      <w:pPr>
        <w:ind w:firstLine="1418"/>
        <w:rPr>
          <w:rFonts w:ascii="Calibri" w:hAnsi="Calibri"/>
          <w:b/>
          <w:bCs/>
          <w:sz w:val="28"/>
          <w:szCs w:val="28"/>
        </w:rPr>
      </w:pPr>
    </w:p>
    <w:p w:rsidR="005A6394" w:rsidRDefault="005A6394" w:rsidP="005A6394">
      <w:pPr>
        <w:ind w:firstLine="1418"/>
        <w:rPr>
          <w:rFonts w:ascii="Calibri" w:hAnsi="Calibri"/>
          <w:b/>
          <w:bCs/>
          <w:sz w:val="28"/>
          <w:szCs w:val="28"/>
        </w:rPr>
      </w:pPr>
    </w:p>
    <w:p w:rsidR="005A6394" w:rsidRPr="00FD1176" w:rsidRDefault="005A6394" w:rsidP="005A6394">
      <w:pPr>
        <w:ind w:firstLine="1418"/>
        <w:rPr>
          <w:rFonts w:ascii="Calibri" w:hAnsi="Calibri"/>
          <w:b/>
          <w:bCs/>
          <w:sz w:val="28"/>
          <w:szCs w:val="28"/>
        </w:rPr>
      </w:pPr>
    </w:p>
    <w:p w:rsidR="00B6493A" w:rsidRDefault="00B6493A" w:rsidP="00B6493A">
      <w:pPr>
        <w:ind w:firstLine="1418"/>
        <w:jc w:val="center"/>
        <w:rPr>
          <w:b/>
          <w:bCs/>
          <w:sz w:val="28"/>
          <w:szCs w:val="28"/>
        </w:rPr>
      </w:pPr>
    </w:p>
    <w:p w:rsidR="0015389A" w:rsidRDefault="0015389A" w:rsidP="00B6493A">
      <w:pPr>
        <w:jc w:val="both"/>
        <w:rPr>
          <w:rFonts w:ascii="Calibri" w:hAnsi="Calibri"/>
        </w:rPr>
      </w:pPr>
    </w:p>
    <w:p w:rsidR="00A809DE" w:rsidRDefault="00A809DE" w:rsidP="00B6493A">
      <w:pPr>
        <w:jc w:val="both"/>
        <w:rPr>
          <w:rFonts w:ascii="Calibri" w:hAnsi="Calibri"/>
        </w:rPr>
      </w:pPr>
      <w:r>
        <w:rPr>
          <w:rFonts w:ascii="Calibri" w:hAnsi="Calibri"/>
        </w:rPr>
        <w:t>Day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Arrive Hobart. Meet and greet before dinner.</w:t>
      </w:r>
    </w:p>
    <w:p w:rsidR="00A809DE" w:rsidRDefault="00A809DE" w:rsidP="00B6493A">
      <w:pPr>
        <w:jc w:val="both"/>
        <w:rPr>
          <w:rFonts w:ascii="Calibri" w:hAnsi="Calibri"/>
        </w:rPr>
      </w:pPr>
    </w:p>
    <w:p w:rsidR="00A809DE" w:rsidRDefault="00A809DE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Day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Visit </w:t>
      </w:r>
      <w:r w:rsidRPr="00A809DE">
        <w:rPr>
          <w:rFonts w:ascii="Calibri" w:hAnsi="Calibri"/>
          <w:b/>
        </w:rPr>
        <w:t>Salamanca Markets</w:t>
      </w:r>
      <w:r>
        <w:rPr>
          <w:rFonts w:ascii="Calibri" w:hAnsi="Calibri"/>
        </w:rPr>
        <w:t xml:space="preserve"> near the historic sandstone warehouses near Hobart’s waterfront. Experience the sights and sounds where Tasmania’s arts and crafts are showcased and the local foods are in abundance.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</w:p>
    <w:p w:rsidR="00A809DE" w:rsidRDefault="00A809DE" w:rsidP="00A809DE">
      <w:p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 xml:space="preserve">Afternoon: There will be a leisurely stroll around </w:t>
      </w:r>
      <w:r w:rsidRPr="00A809DE">
        <w:rPr>
          <w:rFonts w:ascii="Calibri" w:hAnsi="Calibri"/>
          <w:b/>
        </w:rPr>
        <w:t>Barrack Point</w:t>
      </w:r>
      <w:r>
        <w:rPr>
          <w:rFonts w:ascii="Calibri" w:hAnsi="Calibri"/>
        </w:rPr>
        <w:t xml:space="preserve"> which is one of </w:t>
      </w:r>
      <w:proofErr w:type="gramStart"/>
      <w:r>
        <w:rPr>
          <w:rFonts w:ascii="Calibri" w:hAnsi="Calibri"/>
        </w:rPr>
        <w:t>Hobart’s  oldest</w:t>
      </w:r>
      <w:proofErr w:type="gramEnd"/>
      <w:r>
        <w:rPr>
          <w:rFonts w:ascii="Calibri" w:hAnsi="Calibri"/>
        </w:rPr>
        <w:t xml:space="preserve"> and most historic areas. We will sketch some of original free </w:t>
      </w:r>
      <w:proofErr w:type="gramStart"/>
      <w:r>
        <w:rPr>
          <w:rFonts w:ascii="Calibri" w:hAnsi="Calibri"/>
        </w:rPr>
        <w:t>settlers</w:t>
      </w:r>
      <w:proofErr w:type="gramEnd"/>
      <w:r>
        <w:rPr>
          <w:rFonts w:ascii="Calibri" w:hAnsi="Calibri"/>
        </w:rPr>
        <w:t xml:space="preserve"> cottages.</w:t>
      </w:r>
    </w:p>
    <w:p w:rsidR="00A809DE" w:rsidRDefault="00A809DE" w:rsidP="00A809DE">
      <w:pPr>
        <w:jc w:val="both"/>
        <w:rPr>
          <w:rFonts w:ascii="Calibri" w:hAnsi="Calibri"/>
        </w:rPr>
      </w:pPr>
    </w:p>
    <w:p w:rsidR="00A809DE" w:rsidRDefault="00A809DE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Day 3</w:t>
      </w:r>
      <w:r>
        <w:rPr>
          <w:rFonts w:ascii="Calibri" w:hAnsi="Calibri"/>
        </w:rPr>
        <w:tab/>
        <w:t xml:space="preserve">This morning we will travel to the heritage village of </w:t>
      </w:r>
      <w:r w:rsidRPr="00A809DE">
        <w:rPr>
          <w:rFonts w:ascii="Calibri" w:hAnsi="Calibri"/>
          <w:b/>
        </w:rPr>
        <w:t>Ross</w:t>
      </w:r>
      <w:r>
        <w:rPr>
          <w:rFonts w:ascii="Calibri" w:hAnsi="Calibri"/>
        </w:rPr>
        <w:t xml:space="preserve"> with its sandstone architecture and tree lined streets which offer excellent sketching opportunities. We will be sketching the Ross Bridge, famous for its engraved Celtic motifs.</w:t>
      </w:r>
    </w:p>
    <w:p w:rsidR="00A809DE" w:rsidRDefault="00A809DE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Afternoon: We travel to </w:t>
      </w:r>
      <w:proofErr w:type="spellStart"/>
      <w:r w:rsidRPr="00A809DE">
        <w:rPr>
          <w:rFonts w:ascii="Calibri" w:hAnsi="Calibri"/>
          <w:b/>
        </w:rPr>
        <w:t>Oatlands</w:t>
      </w:r>
      <w:proofErr w:type="spellEnd"/>
      <w:r>
        <w:rPr>
          <w:rFonts w:ascii="Calibri" w:hAnsi="Calibri"/>
        </w:rPr>
        <w:t>, an historic Georgian village and one of Tasmania’s oldest settlements. It was established in 1821 as a military base for the control of convicts. It has the largest collection of sandstone buildings in Australia and affords excellent sketching opportunities.</w:t>
      </w:r>
    </w:p>
    <w:p w:rsidR="00A809DE" w:rsidRDefault="00A809DE" w:rsidP="00A809DE">
      <w:pPr>
        <w:ind w:left="1418" w:hanging="1418"/>
        <w:jc w:val="both"/>
        <w:rPr>
          <w:rFonts w:ascii="Calibri" w:hAnsi="Calibri"/>
        </w:rPr>
      </w:pPr>
    </w:p>
    <w:p w:rsidR="00A809DE" w:rsidRDefault="00A809DE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Day 4</w:t>
      </w:r>
      <w:r>
        <w:rPr>
          <w:rFonts w:ascii="Calibri" w:hAnsi="Calibri"/>
        </w:rPr>
        <w:tab/>
        <w:t xml:space="preserve">Today is spent in </w:t>
      </w:r>
      <w:r w:rsidRPr="00A809DE">
        <w:rPr>
          <w:rFonts w:ascii="Calibri" w:hAnsi="Calibri"/>
          <w:b/>
        </w:rPr>
        <w:t>Port Arthur</w:t>
      </w:r>
      <w:r w:rsidR="00470ACA">
        <w:rPr>
          <w:rFonts w:ascii="Calibri" w:hAnsi="Calibri"/>
          <w:b/>
        </w:rPr>
        <w:t xml:space="preserve"> </w:t>
      </w:r>
      <w:r w:rsidR="00470ACA">
        <w:rPr>
          <w:rFonts w:ascii="Calibri" w:hAnsi="Calibri"/>
        </w:rPr>
        <w:t xml:space="preserve">which was established as a harsh convict settlement in 1830. There will be a </w:t>
      </w:r>
      <w:r w:rsidR="00E168F7">
        <w:rPr>
          <w:rFonts w:ascii="Calibri" w:hAnsi="Calibri"/>
        </w:rPr>
        <w:t xml:space="preserve">guided </w:t>
      </w:r>
      <w:r w:rsidR="00470ACA">
        <w:rPr>
          <w:rFonts w:ascii="Calibri" w:hAnsi="Calibri"/>
        </w:rPr>
        <w:t xml:space="preserve">tour of the settlement and a </w:t>
      </w:r>
      <w:proofErr w:type="spellStart"/>
      <w:r w:rsidR="00470ACA">
        <w:rPr>
          <w:rFonts w:ascii="Calibri" w:hAnsi="Calibri"/>
        </w:rPr>
        <w:t>harbour</w:t>
      </w:r>
      <w:proofErr w:type="spellEnd"/>
      <w:r w:rsidR="00470ACA">
        <w:rPr>
          <w:rFonts w:ascii="Calibri" w:hAnsi="Calibri"/>
        </w:rPr>
        <w:t xml:space="preserve"> cruise. The many interesting convict buildings provide excellent sketching opportunities. See the original penitentiary, the convict Cathedral and the lovely grounds and gardens.</w:t>
      </w: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ab/>
        <w:t>Afternoon: There will be time for more exploration and sketching before returning to Hobart.</w:t>
      </w: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Day 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Visit the historic heritage town of </w:t>
      </w:r>
      <w:r>
        <w:rPr>
          <w:rFonts w:ascii="Calibri" w:hAnsi="Calibri"/>
          <w:b/>
        </w:rPr>
        <w:t>Richmond</w:t>
      </w:r>
      <w:r>
        <w:rPr>
          <w:rFonts w:ascii="Calibri" w:hAnsi="Calibri"/>
        </w:rPr>
        <w:t xml:space="preserve"> where you can sketch the oldest bridge in Australia. This convict built </w:t>
      </w:r>
      <w:proofErr w:type="gramStart"/>
      <w:r>
        <w:rPr>
          <w:rFonts w:ascii="Calibri" w:hAnsi="Calibri"/>
        </w:rPr>
        <w:t>sandstone bridge</w:t>
      </w:r>
      <w:proofErr w:type="gramEnd"/>
      <w:r>
        <w:rPr>
          <w:rFonts w:ascii="Calibri" w:hAnsi="Calibri"/>
        </w:rPr>
        <w:t xml:space="preserve"> was built in 1823. Wander around the town and see many examples of early colonial architecture.</w:t>
      </w: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Afternoon: A visit to the famous Richmond </w:t>
      </w:r>
      <w:proofErr w:type="spellStart"/>
      <w:r>
        <w:rPr>
          <w:rFonts w:ascii="Calibri" w:hAnsi="Calibri"/>
        </w:rPr>
        <w:t>gaol</w:t>
      </w:r>
      <w:proofErr w:type="spellEnd"/>
      <w:r>
        <w:rPr>
          <w:rFonts w:ascii="Calibri" w:hAnsi="Calibri"/>
        </w:rPr>
        <w:t>, court house and original convict barracks are a must</w:t>
      </w:r>
      <w:r w:rsidR="00916A7D">
        <w:rPr>
          <w:rFonts w:ascii="Calibri" w:hAnsi="Calibri"/>
        </w:rPr>
        <w:t xml:space="preserve">. </w:t>
      </w:r>
    </w:p>
    <w:p w:rsidR="00470ACA" w:rsidRDefault="00470ACA" w:rsidP="00470ACA">
      <w:pPr>
        <w:ind w:left="1418"/>
        <w:jc w:val="both"/>
        <w:rPr>
          <w:rFonts w:ascii="Calibri" w:hAnsi="Calibri"/>
        </w:rPr>
      </w:pPr>
      <w:r>
        <w:rPr>
          <w:rFonts w:ascii="Calibri" w:hAnsi="Calibri"/>
        </w:rPr>
        <w:t xml:space="preserve">Afternoon: A visit to the summit of Mt. Wellington where you will experience the 360 degree view of Hobart city and the </w:t>
      </w:r>
      <w:proofErr w:type="spellStart"/>
      <w:r>
        <w:rPr>
          <w:rFonts w:ascii="Calibri" w:hAnsi="Calibri"/>
        </w:rPr>
        <w:t>Derwent</w:t>
      </w:r>
      <w:proofErr w:type="spellEnd"/>
      <w:r>
        <w:rPr>
          <w:rFonts w:ascii="Calibri" w:hAnsi="Calibri"/>
        </w:rPr>
        <w:t xml:space="preserve"> River.</w:t>
      </w: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Day 6</w:t>
      </w:r>
      <w:r>
        <w:rPr>
          <w:rFonts w:ascii="Calibri" w:hAnsi="Calibri"/>
        </w:rPr>
        <w:tab/>
        <w:t>We sketch some of Hobart’s historical buildings and go back into a bygone era. The subjects will include Salamanca Place with its fine Georgian buildings.</w:t>
      </w:r>
    </w:p>
    <w:p w:rsidR="00470ACA" w:rsidRDefault="00470ACA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Afternoon: We will visit the </w:t>
      </w:r>
      <w:proofErr w:type="spellStart"/>
      <w:r>
        <w:rPr>
          <w:rFonts w:ascii="Calibri" w:hAnsi="Calibri"/>
        </w:rPr>
        <w:t>Allport</w:t>
      </w:r>
      <w:proofErr w:type="spellEnd"/>
      <w:r>
        <w:rPr>
          <w:rFonts w:ascii="Calibri" w:hAnsi="Calibri"/>
        </w:rPr>
        <w:t xml:space="preserve"> Library and Museum of </w:t>
      </w:r>
      <w:proofErr w:type="spellStart"/>
      <w:r>
        <w:rPr>
          <w:rFonts w:ascii="Calibri" w:hAnsi="Calibri"/>
        </w:rPr>
        <w:t>Fne</w:t>
      </w:r>
      <w:proofErr w:type="spellEnd"/>
      <w:r>
        <w:rPr>
          <w:rFonts w:ascii="Calibri" w:hAnsi="Calibri"/>
        </w:rPr>
        <w:t xml:space="preserve"> Arts, where the history of Hobart’s earli</w:t>
      </w:r>
      <w:r w:rsidR="00916A7D">
        <w:rPr>
          <w:rFonts w:ascii="Calibri" w:hAnsi="Calibri"/>
        </w:rPr>
        <w:t>e</w:t>
      </w:r>
      <w:r>
        <w:rPr>
          <w:rFonts w:ascii="Calibri" w:hAnsi="Calibri"/>
        </w:rPr>
        <w:t xml:space="preserve">st inhabitants can be seen. View the museum’s heritage collection of colonial </w:t>
      </w:r>
      <w:proofErr w:type="spellStart"/>
      <w:r>
        <w:rPr>
          <w:rFonts w:ascii="Calibri" w:hAnsi="Calibri"/>
        </w:rPr>
        <w:t>artefacts</w:t>
      </w:r>
      <w:proofErr w:type="spellEnd"/>
      <w:r>
        <w:rPr>
          <w:rFonts w:ascii="Calibri" w:hAnsi="Calibri"/>
        </w:rPr>
        <w:t xml:space="preserve"> and learn a little about Hobart’s history.</w:t>
      </w:r>
    </w:p>
    <w:p w:rsidR="000732C5" w:rsidRDefault="000732C5" w:rsidP="00A809DE">
      <w:pPr>
        <w:ind w:left="1418" w:hanging="1418"/>
        <w:jc w:val="both"/>
        <w:rPr>
          <w:rFonts w:ascii="Calibri" w:hAnsi="Calibri"/>
        </w:rPr>
      </w:pPr>
    </w:p>
    <w:p w:rsidR="000732C5" w:rsidRPr="00470ACA" w:rsidRDefault="000732C5" w:rsidP="00A809DE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 xml:space="preserve">Day 7 </w:t>
      </w:r>
      <w:r>
        <w:rPr>
          <w:rFonts w:ascii="Calibri" w:hAnsi="Calibri"/>
        </w:rPr>
        <w:tab/>
        <w:t>Flying home</w:t>
      </w:r>
    </w:p>
    <w:p w:rsidR="00A809DE" w:rsidRPr="009637E0" w:rsidRDefault="009637E0" w:rsidP="009637E0">
      <w:pPr>
        <w:jc w:val="center"/>
        <w:rPr>
          <w:rFonts w:ascii="Calibri" w:hAnsi="Calibri"/>
          <w:b/>
          <w:sz w:val="40"/>
          <w:szCs w:val="40"/>
        </w:rPr>
      </w:pPr>
      <w:r w:rsidRPr="009637E0">
        <w:rPr>
          <w:rFonts w:ascii="Calibri" w:hAnsi="Calibri"/>
          <w:b/>
          <w:sz w:val="40"/>
          <w:szCs w:val="40"/>
        </w:rPr>
        <w:t>$950.00 p</w:t>
      </w:r>
      <w:r>
        <w:rPr>
          <w:rFonts w:ascii="Calibri" w:hAnsi="Calibri"/>
          <w:b/>
          <w:sz w:val="40"/>
          <w:szCs w:val="40"/>
        </w:rPr>
        <w:t xml:space="preserve">er </w:t>
      </w:r>
      <w:r w:rsidRPr="009637E0">
        <w:rPr>
          <w:rFonts w:ascii="Calibri" w:hAnsi="Calibri"/>
          <w:b/>
          <w:sz w:val="40"/>
          <w:szCs w:val="40"/>
        </w:rPr>
        <w:t>person</w:t>
      </w:r>
      <w:r>
        <w:rPr>
          <w:rFonts w:ascii="Calibri" w:hAnsi="Calibri"/>
          <w:b/>
          <w:sz w:val="40"/>
          <w:szCs w:val="40"/>
        </w:rPr>
        <w:t xml:space="preserve"> </w:t>
      </w:r>
    </w:p>
    <w:p w:rsidR="009637E0" w:rsidRDefault="009637E0" w:rsidP="009637E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Fully escorted tour including mini bus</w:t>
      </w:r>
    </w:p>
    <w:p w:rsidR="008708C4" w:rsidRDefault="008708C4" w:rsidP="009637E0">
      <w:pPr>
        <w:jc w:val="center"/>
        <w:rPr>
          <w:rFonts w:ascii="Calibri" w:hAnsi="Calibri"/>
          <w:b/>
          <w:sz w:val="22"/>
          <w:szCs w:val="22"/>
        </w:rPr>
      </w:pPr>
    </w:p>
    <w:p w:rsidR="008708C4" w:rsidRDefault="008708C4" w:rsidP="009637E0">
      <w:pPr>
        <w:jc w:val="center"/>
        <w:rPr>
          <w:rFonts w:ascii="Calibri" w:hAnsi="Calibri"/>
          <w:b/>
          <w:sz w:val="22"/>
          <w:szCs w:val="22"/>
        </w:rPr>
      </w:pPr>
    </w:p>
    <w:p w:rsidR="008708C4" w:rsidRDefault="008708C4" w:rsidP="009637E0">
      <w:pPr>
        <w:jc w:val="center"/>
        <w:rPr>
          <w:rFonts w:ascii="Calibri" w:hAnsi="Calibri"/>
          <w:b/>
          <w:sz w:val="22"/>
          <w:szCs w:val="22"/>
        </w:rPr>
      </w:pPr>
    </w:p>
    <w:sectPr w:rsidR="008708C4" w:rsidSect="0015389A">
      <w:pgSz w:w="11906" w:h="16838"/>
      <w:pgMar w:top="426" w:right="991" w:bottom="0" w:left="1134" w:header="720" w:footer="720" w:gutter="0"/>
      <w:pgBorders w:offsetFrom="page">
        <w:top w:val="double" w:sz="4" w:space="24" w:color="0099FF"/>
        <w:left w:val="double" w:sz="4" w:space="24" w:color="0099FF"/>
        <w:bottom w:val="double" w:sz="4" w:space="24" w:color="0099FF"/>
        <w:right w:val="double" w:sz="4" w:space="24" w:color="0099F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91"/>
    <w:multiLevelType w:val="hybridMultilevel"/>
    <w:tmpl w:val="66E00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077B"/>
    <w:multiLevelType w:val="multilevel"/>
    <w:tmpl w:val="369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C1424"/>
    <w:multiLevelType w:val="hybridMultilevel"/>
    <w:tmpl w:val="AA7AB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3AEB"/>
    <w:multiLevelType w:val="hybridMultilevel"/>
    <w:tmpl w:val="FFCE0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41F0"/>
    <w:multiLevelType w:val="hybridMultilevel"/>
    <w:tmpl w:val="BEA69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93A"/>
    <w:rsid w:val="00000CC7"/>
    <w:rsid w:val="000732C5"/>
    <w:rsid w:val="000E364F"/>
    <w:rsid w:val="0015389A"/>
    <w:rsid w:val="00170E6A"/>
    <w:rsid w:val="0024065A"/>
    <w:rsid w:val="003F20D4"/>
    <w:rsid w:val="00470ACA"/>
    <w:rsid w:val="005A6394"/>
    <w:rsid w:val="005C0A0F"/>
    <w:rsid w:val="00685BF5"/>
    <w:rsid w:val="006C18F5"/>
    <w:rsid w:val="007048C9"/>
    <w:rsid w:val="00726B0E"/>
    <w:rsid w:val="00803590"/>
    <w:rsid w:val="008332CF"/>
    <w:rsid w:val="008708C4"/>
    <w:rsid w:val="00916A7D"/>
    <w:rsid w:val="009637E0"/>
    <w:rsid w:val="009D28FE"/>
    <w:rsid w:val="00A809DE"/>
    <w:rsid w:val="00B6493A"/>
    <w:rsid w:val="00BE64E5"/>
    <w:rsid w:val="00C154F3"/>
    <w:rsid w:val="00D32E9C"/>
    <w:rsid w:val="00D80B45"/>
    <w:rsid w:val="00E168F7"/>
    <w:rsid w:val="00F04D63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3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9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4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708C4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870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Norton</dc:creator>
  <cp:lastModifiedBy>Leonie Norton</cp:lastModifiedBy>
  <cp:revision>3</cp:revision>
  <cp:lastPrinted>2015-07-21T00:00:00Z</cp:lastPrinted>
  <dcterms:created xsi:type="dcterms:W3CDTF">2015-07-22T03:45:00Z</dcterms:created>
  <dcterms:modified xsi:type="dcterms:W3CDTF">2015-08-14T01:21:00Z</dcterms:modified>
</cp:coreProperties>
</file>